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420" w:firstLineChars="200"/>
        <w:jc w:val="both"/>
        <w:rPr>
          <w:rFonts w:ascii="宋体" w:hAnsi="宋体"/>
          <w:color w:val="000000" w:themeColor="text1"/>
          <w:sz w:val="21"/>
          <w:szCs w:val="21"/>
        </w:rPr>
      </w:pPr>
      <w:bookmarkStart w:id="0" w:name="_GoBack"/>
      <w:bookmarkEnd w:id="0"/>
    </w:p>
    <w:p>
      <w:pPr>
        <w:spacing w:after="0" w:line="360" w:lineRule="auto"/>
        <w:ind w:firstLine="420" w:firstLineChars="200"/>
        <w:jc w:val="both"/>
        <w:rPr>
          <w:rFonts w:ascii="宋体" w:hAnsi="宋体"/>
          <w:color w:val="000000" w:themeColor="text1"/>
          <w:sz w:val="21"/>
          <w:szCs w:val="21"/>
        </w:rPr>
      </w:pPr>
    </w:p>
    <w:p>
      <w:pPr>
        <w:pStyle w:val="6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保密协议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保密范围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1.</w:t>
      </w:r>
      <w:r>
        <w:rPr>
          <w:rFonts w:ascii="Times New Roman" w:hAnsi="宋体"/>
          <w:sz w:val="21"/>
          <w:szCs w:val="21"/>
        </w:rPr>
        <w:t>递交机构临床试验送审文件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2.</w:t>
      </w:r>
      <w:r>
        <w:rPr>
          <w:rFonts w:ascii="Times New Roman" w:hAnsi="宋体"/>
          <w:sz w:val="21"/>
          <w:szCs w:val="21"/>
        </w:rPr>
        <w:t>临床试验项目资料档案文件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3.</w:t>
      </w:r>
      <w:r>
        <w:rPr>
          <w:rFonts w:ascii="Times New Roman" w:hAnsi="宋体"/>
          <w:sz w:val="21"/>
          <w:szCs w:val="21"/>
        </w:rPr>
        <w:t>临床试验项目结果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4.</w:t>
      </w:r>
      <w:r>
        <w:rPr>
          <w:rFonts w:ascii="Times New Roman" w:hAnsi="宋体"/>
          <w:sz w:val="21"/>
          <w:szCs w:val="21"/>
        </w:rPr>
        <w:t>由申办</w:t>
      </w:r>
      <w:r>
        <w:rPr>
          <w:rFonts w:hint="eastAsia" w:ascii="Times New Roman" w:hAnsi="宋体"/>
          <w:sz w:val="21"/>
          <w:szCs w:val="21"/>
        </w:rPr>
        <w:t>者</w:t>
      </w:r>
      <w:r>
        <w:rPr>
          <w:rFonts w:ascii="Times New Roman" w:hAnsi="宋体"/>
          <w:sz w:val="21"/>
          <w:szCs w:val="21"/>
        </w:rPr>
        <w:t>直接或间接透露的试验数据、说明、文件、技术、过程、材料、产品样品、工具、商业计划或其它信息</w:t>
      </w:r>
    </w:p>
    <w:p>
      <w:pPr>
        <w:tabs>
          <w:tab w:val="left" w:pos="312"/>
        </w:tabs>
        <w:adjustRightInd w:val="0"/>
        <w:snapToGrid w:val="0"/>
        <w:spacing w:after="440"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5.</w:t>
      </w:r>
      <w:r>
        <w:rPr>
          <w:rFonts w:ascii="Times New Roman" w:hAnsi="宋体"/>
          <w:sz w:val="21"/>
          <w:szCs w:val="21"/>
        </w:rPr>
        <w:t>本机构的管理制度、</w:t>
      </w:r>
      <w:r>
        <w:rPr>
          <w:rFonts w:ascii="Times New Roman" w:hAnsi="Times New Roman"/>
          <w:sz w:val="21"/>
          <w:szCs w:val="21"/>
        </w:rPr>
        <w:t>SOP</w:t>
      </w:r>
      <w:r>
        <w:rPr>
          <w:rFonts w:hint="eastAsia" w:ascii="Times New Roman" w:hAnsi="Times New Roman"/>
          <w:sz w:val="21"/>
          <w:szCs w:val="21"/>
          <w:lang w:eastAsia="zh-CN"/>
        </w:rPr>
        <w:t>等质量体系文件及</w:t>
      </w:r>
      <w:r>
        <w:rPr>
          <w:rFonts w:ascii="Times New Roman" w:hAnsi="宋体"/>
          <w:sz w:val="21"/>
          <w:szCs w:val="21"/>
        </w:rPr>
        <w:t>其它</w:t>
      </w:r>
      <w:r>
        <w:rPr>
          <w:rFonts w:hint="eastAsia" w:ascii="Times New Roman" w:hAnsi="宋体"/>
          <w:sz w:val="21"/>
          <w:szCs w:val="21"/>
          <w:lang w:eastAsia="zh-CN"/>
        </w:rPr>
        <w:t>需保密的</w:t>
      </w:r>
      <w:r>
        <w:rPr>
          <w:rFonts w:ascii="Times New Roman" w:hAnsi="宋体"/>
          <w:sz w:val="21"/>
          <w:szCs w:val="21"/>
        </w:rPr>
        <w:t>信息与资料</w:t>
      </w:r>
    </w:p>
    <w:p>
      <w:pPr>
        <w:adjustRightInd w:val="0"/>
        <w:snapToGrid w:val="0"/>
        <w:spacing w:line="360" w:lineRule="auto"/>
        <w:rPr>
          <w:rFonts w:ascii="Times New Roman" w:hAnsi="宋体"/>
          <w:b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宋体"/>
          <w:b/>
          <w:bCs/>
          <w:sz w:val="21"/>
          <w:szCs w:val="21"/>
        </w:rPr>
        <w:t>保密承诺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1.</w:t>
      </w:r>
      <w:r>
        <w:rPr>
          <w:rFonts w:ascii="Times New Roman" w:hAnsi="宋体"/>
          <w:sz w:val="21"/>
          <w:szCs w:val="21"/>
        </w:rPr>
        <w:t>对于接受和保管的所有研究信息严格保密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宋体"/>
          <w:sz w:val="21"/>
          <w:szCs w:val="21"/>
        </w:rPr>
        <w:t>2.</w:t>
      </w:r>
      <w:r>
        <w:rPr>
          <w:rFonts w:ascii="Times New Roman" w:hAnsi="宋体"/>
          <w:sz w:val="21"/>
          <w:szCs w:val="21"/>
        </w:rPr>
        <w:t>不将保密信息分发、披露或传播给任何人（需要知晓的本机构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宋体"/>
          <w:sz w:val="21"/>
          <w:szCs w:val="21"/>
        </w:rPr>
        <w:t>专业</w:t>
      </w:r>
      <w:r>
        <w:rPr>
          <w:rFonts w:hint="eastAsia" w:ascii="Times New Roman" w:hAnsi="宋体"/>
          <w:sz w:val="21"/>
          <w:szCs w:val="21"/>
          <w:lang w:eastAsia="zh-CN"/>
        </w:rPr>
        <w:t>科室</w:t>
      </w:r>
      <w:r>
        <w:rPr>
          <w:rFonts w:ascii="Times New Roman" w:hAnsi="宋体"/>
          <w:sz w:val="21"/>
          <w:szCs w:val="21"/>
        </w:rPr>
        <w:t>的工作人员除外）</w:t>
      </w:r>
    </w:p>
    <w:p>
      <w:pPr>
        <w:adjustRightInd w:val="0"/>
        <w:snapToGrid w:val="0"/>
        <w:spacing w:line="360" w:lineRule="auto"/>
        <w:jc w:val="both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both"/>
        <w:rPr>
          <w:rFonts w:ascii="宋体" w:hAnsi="宋体" w:cs="宋体"/>
          <w:sz w:val="21"/>
          <w:szCs w:val="21"/>
        </w:rPr>
      </w:pPr>
    </w:p>
    <w:p>
      <w:pPr>
        <w:wordWrap w:val="0"/>
        <w:adjustRightInd w:val="0"/>
        <w:snapToGrid w:val="0"/>
        <w:spacing w:line="360" w:lineRule="auto"/>
        <w:ind w:firstLine="5460" w:firstLineChars="26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承诺人：       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cs="宋体"/>
          <w:sz w:val="21"/>
          <w:szCs w:val="21"/>
        </w:rPr>
        <w:t>年     月     日</w:t>
      </w:r>
    </w:p>
    <w:sectPr>
      <w:headerReference r:id="rId5" w:type="default"/>
      <w:footerReference r:id="rId6" w:type="default"/>
      <w:pgSz w:w="11906" w:h="16838"/>
      <w:pgMar w:top="1701" w:right="1417" w:bottom="1701" w:left="1417" w:header="1134" w:footer="113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ion">
    <w:altName w:val="Nyala"/>
    <w:panose1 w:val="020205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hAnsi="仿宋_GB2312" w:eastAsia="仿宋_GB2312" w:cs="仿宋_GB2312"/>
        <w:i/>
        <w:iCs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Times New Roman" w:hAnsi="Times New Roman"/>
        <w:iCs/>
      </w:rPr>
    </w:pPr>
    <w:r>
      <w:rPr>
        <w:rFonts w:hint="eastAsia" w:ascii="Times New Roman" w:hAnsi="Times New Roman"/>
        <w:iCs/>
      </w:rPr>
      <w:t>保定市第一中心医院国家药物临床试验机构</w:t>
    </w:r>
    <w:r>
      <w:rPr>
        <w:rFonts w:ascii="Times New Roman" w:hAnsi="Times New Roman"/>
        <w:iCs/>
      </w:rPr>
      <w:ptab w:relativeTo="margin" w:alignment="center" w:leader="none"/>
    </w:r>
    <w:r>
      <w:rPr>
        <w:rFonts w:ascii="Times New Roman" w:hAnsi="Times New Roman"/>
        <w:iCs/>
      </w:rPr>
      <w:ptab w:relativeTo="margin" w:alignment="right" w:leader="none"/>
    </w:r>
    <w:r>
      <w:rPr>
        <w:rFonts w:ascii="Times New Roman" w:hAnsi="Times New Roman"/>
      </w:rPr>
      <w:t>BDYZX-JG-FB-00</w:t>
    </w:r>
    <w:r>
      <w:rPr>
        <w:rFonts w:hint="eastAsia" w:ascii="Times New Roman" w:hAnsi="Times New Roman"/>
        <w:lang w:val="en-US" w:eastAsia="zh-CN"/>
      </w:rPr>
      <w:t>5</w:t>
    </w:r>
    <w:r>
      <w:rPr>
        <w:rFonts w:ascii="Times New Roman" w:hAnsi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2NDRkNmRlN2UwNGNjNTkzZmQzN2U4NGFmZTBlYTIifQ=="/>
  </w:docVars>
  <w:rsids>
    <w:rsidRoot w:val="00DC5E28"/>
    <w:rsid w:val="001A7988"/>
    <w:rsid w:val="002E43D8"/>
    <w:rsid w:val="003015DA"/>
    <w:rsid w:val="00460468"/>
    <w:rsid w:val="00544EB3"/>
    <w:rsid w:val="00597D2F"/>
    <w:rsid w:val="0064237C"/>
    <w:rsid w:val="00852C1C"/>
    <w:rsid w:val="00B4649B"/>
    <w:rsid w:val="00B47C60"/>
    <w:rsid w:val="00C64F5C"/>
    <w:rsid w:val="00C70BD2"/>
    <w:rsid w:val="00DC5E28"/>
    <w:rsid w:val="00E11383"/>
    <w:rsid w:val="00F65CC1"/>
    <w:rsid w:val="05476D0D"/>
    <w:rsid w:val="0FAC7A15"/>
    <w:rsid w:val="160600DF"/>
    <w:rsid w:val="206B2445"/>
    <w:rsid w:val="24E44636"/>
    <w:rsid w:val="26306C2A"/>
    <w:rsid w:val="2D085CA5"/>
    <w:rsid w:val="33FF5122"/>
    <w:rsid w:val="36AC53C0"/>
    <w:rsid w:val="3C665CB3"/>
    <w:rsid w:val="43B6200B"/>
    <w:rsid w:val="45C10C58"/>
    <w:rsid w:val="486B5F14"/>
    <w:rsid w:val="4E457CB1"/>
    <w:rsid w:val="56DE271E"/>
    <w:rsid w:val="5AB26F1F"/>
    <w:rsid w:val="5B547C51"/>
    <w:rsid w:val="76E82866"/>
    <w:rsid w:val="7A4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Minion" w:hAnsi="Minion" w:eastAsia="宋体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</w:style>
  <w:style w:type="paragraph" w:styleId="3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Char"/>
    <w:basedOn w:val="8"/>
    <w:link w:val="3"/>
    <w:qFormat/>
    <w:uiPriority w:val="0"/>
    <w:rPr>
      <w:rFonts w:ascii="Minion" w:hAnsi="Minio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203</Characters>
  <Lines>1</Lines>
  <Paragraphs>1</Paragraphs>
  <TotalTime>2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2021-10-18T02:26:00Z</dcterms:created>
  <dc:creator>Administrator</dc:creator>
  <cp:lastModifiedBy>Administrator</cp:lastModifiedBy>
  <cp:lastPrinted>2023-05-09T02:16:58Z</cp:lastPrinted>
  <dcterms:modified xsi:type="dcterms:W3CDTF">2023-05-09T02:17:59Z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CC968BE6C049436D97D4CE81F0ED435B</vt:lpwstr>
  </property>
</Properties>
</file>