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修正案审查申请</w:t>
      </w:r>
      <w:r>
        <w:rPr>
          <w:rFonts w:hint="eastAsia" w:ascii="黑体" w:hAnsi="黑体" w:eastAsia="黑体"/>
          <w:sz w:val="28"/>
          <w:szCs w:val="28"/>
          <w:lang w:eastAsia="zh-CN"/>
        </w:rPr>
        <w:t>表</w:t>
      </w:r>
    </w:p>
    <w:p>
      <w:pPr>
        <w:jc w:val="center"/>
        <w:rPr>
          <w:rFonts w:hint="eastAsia" w:ascii="黑体" w:hAnsi="黑体" w:eastAsia="黑体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注：请在相应选项中打“×”，即“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”。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一、一般信息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提出修正者：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申办者</w:t>
      </w:r>
      <w:r>
        <w:rPr>
          <w:rFonts w:hint="eastAsia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研究中心，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研究者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修正类别：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研究</w:t>
      </w:r>
      <w:r>
        <w:rPr>
          <w:rFonts w:hint="eastAsia"/>
          <w:lang w:eastAsia="zh-CN"/>
        </w:rPr>
        <w:t>方案</w:t>
      </w:r>
      <w:r>
        <w:rPr>
          <w:rFonts w:hint="eastAsia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知情同意书</w:t>
      </w:r>
      <w:r>
        <w:rPr>
          <w:rFonts w:hint="eastAsia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招募材料</w:t>
      </w:r>
      <w:r>
        <w:rPr>
          <w:rFonts w:hint="eastAsia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病例报告表</w:t>
      </w:r>
      <w:r>
        <w:rPr>
          <w:rFonts w:hint="eastAsia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研究者手册，</w:t>
      </w:r>
    </w:p>
    <w:p>
      <w:pPr>
        <w:numPr>
          <w:ilvl w:val="0"/>
          <w:numId w:val="0"/>
        </w:numPr>
        <w:ind w:leftChars="0" w:firstLine="1470" w:firstLineChars="700"/>
        <w:rPr>
          <w:rFonts w:hint="eastAsia" w:eastAsia="宋体"/>
          <w:lang w:val="en-US" w:eastAsia="zh-CN"/>
        </w:rPr>
      </w:pP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提供给受试者的书面资料</w:t>
      </w:r>
      <w:r>
        <w:rPr>
          <w:rFonts w:hint="eastAsia"/>
          <w:lang w:eastAsia="zh-CN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包含受试者补偿信息的文件，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其它：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修正的原因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为了避免对受试者造成紧急伤害，在提交伦理委员会审查</w:t>
      </w:r>
      <w:r>
        <w:rPr>
          <w:rFonts w:hint="eastAsia"/>
          <w:lang w:eastAsia="zh-CN"/>
        </w:rPr>
        <w:t>同意</w:t>
      </w:r>
      <w:r>
        <w:rPr>
          <w:rFonts w:hint="eastAsia"/>
        </w:rPr>
        <w:t>前对方案进行了修改并实施：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</w:rPr>
      </w:pP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不适用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具体说明</w:t>
      </w:r>
      <w:r>
        <w:rPr>
          <w:rFonts w:hint="eastAsia"/>
        </w:rPr>
        <w:t>修正的原因</w:t>
      </w:r>
      <w:r>
        <w:rPr>
          <w:rFonts w:hint="eastAsia"/>
          <w:lang w:eastAsia="zh-CN"/>
        </w:rPr>
        <w:t>：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071" w:type="dxa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三、修正的文件、内容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修正的文件：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071" w:type="dxa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07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修正后：</w:t>
            </w:r>
          </w:p>
        </w:tc>
      </w:tr>
    </w:tbl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（此表可添加）</w:t>
      </w:r>
    </w:p>
    <w:p>
      <w:pPr>
        <w:rPr>
          <w:rFonts w:hint="eastAsia"/>
        </w:rPr>
      </w:pP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研究者</w:t>
            </w:r>
            <w:r>
              <w:rPr>
                <w:rFonts w:hint="eastAsia"/>
              </w:rPr>
              <w:t>签字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 w:asciiTheme="minorEastAsia" w:hAnsiTheme="minorEastAsia" w:cstheme="minorEastAsia"/>
      </w:rPr>
      <w:t>保定市第一中心医院药物临床试验</w:t>
    </w:r>
    <w:r>
      <w:rPr>
        <w:rFonts w:hint="eastAsia" w:asciiTheme="minorEastAsia" w:hAnsiTheme="minorEastAsia" w:cstheme="minorEastAsia"/>
        <w:lang w:eastAsia="zh-CN"/>
      </w:rPr>
      <w:t>伦理委员会</w:t>
    </w:r>
    <w:r>
      <w:rPr>
        <w:rFonts w:hint="eastAsia" w:asciiTheme="minorEastAsia" w:hAnsiTheme="minorEastAsia" w:cstheme="minorEastAsia"/>
        <w:lang w:val="en-US" w:eastAsia="zh-CN"/>
      </w:rPr>
      <w:t xml:space="preserve">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>AF-SS-03-1.0</w:t>
    </w: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AC7"/>
    <w:multiLevelType w:val="singleLevel"/>
    <w:tmpl w:val="56F12A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abstractNum w:abstractNumId="1">
    <w:nsid w:val="68D32758"/>
    <w:multiLevelType w:val="singleLevel"/>
    <w:tmpl w:val="68D327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DhjMGU2ZjI1YjdhMDc5ZTEyMzA0YjZmNDAxNjAifQ=="/>
  </w:docVars>
  <w:rsids>
    <w:rsidRoot w:val="00000000"/>
    <w:rsid w:val="041E6FF4"/>
    <w:rsid w:val="045B695B"/>
    <w:rsid w:val="0480113D"/>
    <w:rsid w:val="05206A4C"/>
    <w:rsid w:val="05BD0770"/>
    <w:rsid w:val="080D690E"/>
    <w:rsid w:val="0AB570CC"/>
    <w:rsid w:val="0D7B06C7"/>
    <w:rsid w:val="0E364E11"/>
    <w:rsid w:val="0E893F90"/>
    <w:rsid w:val="12B859A7"/>
    <w:rsid w:val="1BB94852"/>
    <w:rsid w:val="1D9C43B8"/>
    <w:rsid w:val="1F047D00"/>
    <w:rsid w:val="20A0559F"/>
    <w:rsid w:val="21E14C3C"/>
    <w:rsid w:val="26BF0FF6"/>
    <w:rsid w:val="274C4B5D"/>
    <w:rsid w:val="27737C87"/>
    <w:rsid w:val="27E64D5A"/>
    <w:rsid w:val="2CA361BA"/>
    <w:rsid w:val="325E756D"/>
    <w:rsid w:val="344A6DD0"/>
    <w:rsid w:val="34E97863"/>
    <w:rsid w:val="34EB2991"/>
    <w:rsid w:val="38B06B5B"/>
    <w:rsid w:val="399C4DE0"/>
    <w:rsid w:val="39B56578"/>
    <w:rsid w:val="3A5A5317"/>
    <w:rsid w:val="4A9B42A2"/>
    <w:rsid w:val="52911BE2"/>
    <w:rsid w:val="5410639D"/>
    <w:rsid w:val="5AA93623"/>
    <w:rsid w:val="5CA031D6"/>
    <w:rsid w:val="613B0B9C"/>
    <w:rsid w:val="62307FFE"/>
    <w:rsid w:val="65586F41"/>
    <w:rsid w:val="66D841F4"/>
    <w:rsid w:val="6B7777DE"/>
    <w:rsid w:val="6D7513BB"/>
    <w:rsid w:val="707E6704"/>
    <w:rsid w:val="75D31839"/>
    <w:rsid w:val="76C75323"/>
    <w:rsid w:val="78A3697A"/>
    <w:rsid w:val="791C2AF1"/>
    <w:rsid w:val="7C0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2023-03-28T07:20:06Z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818BBE83AB3746E7951E02D85AC94AAF</vt:lpwstr>
  </property>
  <property fmtid="{D5CDD505-2E9C-101B-9397-08002B2CF9AE}" pid="4" name="commondata">
    <vt:lpwstr>eyJoZGlkIjoiZjA5NDhjMGU2ZjI1YjdhMDc5ZTEyMzA0YjZmNDAxNjAifQ==</vt:lpwstr>
  </property>
</Properties>
</file>